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0"/>
          <w:color w:val="153d6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2379708</wp:posOffset>
            </wp:positionH>
            <wp:positionV relativeFrom="paragraph">
              <wp:posOffset>-457199</wp:posOffset>
            </wp:positionV>
            <wp:extent cx="1056022" cy="1071632"/>
            <wp:effectExtent b="0" l="0" r="0" t="0"/>
            <wp:wrapNone/>
            <wp:docPr descr="Une image contenant Caractère coloré, cercle, Graphique, créativité&#10;&#10;Description générée automatiquement" id="722278247" name="image1.png"/>
            <a:graphic>
              <a:graphicData uri="http://schemas.openxmlformats.org/drawingml/2006/picture">
                <pic:pic>
                  <pic:nvPicPr>
                    <pic:cNvPr descr="Une image contenant Caractère coloré, cercle, Graphique, créativité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022" cy="10716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i w:val="0"/>
          <w:color w:val="153d63"/>
        </w:rPr>
      </w:pPr>
      <w:r w:rsidDel="00000000" w:rsidR="00000000" w:rsidRPr="00000000">
        <w:rPr>
          <w:i w:val="0"/>
          <w:color w:val="153d63"/>
          <w:rtl w:val="0"/>
        </w:rPr>
        <w:t xml:space="preserve">(</w:t>
      </w:r>
      <w:r w:rsidDel="00000000" w:rsidR="00000000" w:rsidRPr="00000000">
        <w:rPr>
          <w:color w:val="153d63"/>
          <w:rtl w:val="0"/>
        </w:rPr>
        <w:t xml:space="preserve">S</w:t>
      </w:r>
      <w:r w:rsidDel="00000000" w:rsidR="00000000" w:rsidRPr="00000000">
        <w:rPr>
          <w:i w:val="0"/>
          <w:color w:val="153d63"/>
          <w:rtl w:val="0"/>
        </w:rPr>
        <w:t xml:space="preserve">1) Demande de subsides AIC</w:t>
      </w:r>
    </w:p>
    <w:p w:rsidR="00000000" w:rsidDel="00000000" w:rsidP="00000000" w:rsidRDefault="00000000" w:rsidRPr="00000000" w14:paraId="00000003">
      <w:pPr>
        <w:pStyle w:val="Title"/>
        <w:rPr>
          <w:i w:val="0"/>
          <w:color w:val="153d63"/>
          <w:sz w:val="40"/>
          <w:szCs w:val="40"/>
        </w:rPr>
      </w:pPr>
      <w:r w:rsidDel="00000000" w:rsidR="00000000" w:rsidRPr="00000000">
        <w:rPr>
          <w:i w:val="0"/>
          <w:color w:val="153d63"/>
          <w:sz w:val="40"/>
          <w:szCs w:val="40"/>
          <w:rtl w:val="0"/>
        </w:rPr>
        <w:t xml:space="preserve">2024-2025</w:t>
      </w:r>
    </w:p>
    <w:tbl>
      <w:tblPr>
        <w:tblStyle w:val="Table1"/>
        <w:tblpPr w:leftFromText="141" w:rightFromText="141" w:topFromText="0" w:bottomFromText="0" w:vertAnchor="text" w:horzAnchor="text" w:tblpX="0" w:tblpY="100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6187"/>
        <w:tblGridChange w:id="0">
          <w:tblGrid>
            <w:gridCol w:w="2875"/>
            <w:gridCol w:w="61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Responsable*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8"/>
                <w:szCs w:val="28"/>
                <w:rtl w:val="0"/>
              </w:rPr>
              <w:t xml:space="preserve">Prénom, Nom &amp; Pronoms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Messenger*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@</w:t>
            </w:r>
            <w:r w:rsidDel="00000000" w:rsidR="00000000" w:rsidRPr="00000000">
              <w:rPr>
                <w:color w:val="808080"/>
                <w:sz w:val="28"/>
                <w:szCs w:val="28"/>
                <w:rtl w:val="0"/>
              </w:rPr>
              <w:t xml:space="preserve">nom Messenger/Facebook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Teams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color w:val="808080"/>
                <w:sz w:val="28"/>
                <w:szCs w:val="28"/>
                <w:rtl w:val="0"/>
              </w:rPr>
              <w:t xml:space="preserve">mail ULB (Teams)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@ulb.be</w:t>
            </w:r>
          </w:p>
        </w:tc>
      </w:tr>
    </w:tbl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ind w:left="500" w:hanging="400"/>
        <w:rPr/>
      </w:pPr>
      <w:r w:rsidDel="00000000" w:rsidR="00000000" w:rsidRPr="00000000">
        <w:rPr>
          <w:rtl w:val="0"/>
        </w:rPr>
        <w:t xml:space="preserve">Informations</w:t>
      </w:r>
    </w:p>
    <w:tbl>
      <w:tblPr>
        <w:tblStyle w:val="Table2"/>
        <w:tblpPr w:leftFromText="141" w:rightFromText="141" w:topFromText="0" w:bottomFromText="0" w:vertAnchor="page" w:horzAnchor="margin" w:tblpX="0" w:tblpY="661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6187"/>
        <w:tblGridChange w:id="0">
          <w:tblGrid>
            <w:gridCol w:w="2875"/>
            <w:gridCol w:w="61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Date*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Date d'envoi </w:t>
            </w:r>
            <w:r w:rsidDel="00000000" w:rsidR="00000000" w:rsidRPr="00000000">
              <w:rPr>
                <w:color w:val="666666"/>
                <w:rtl w:val="0"/>
              </w:rPr>
              <w:t xml:space="preserve">du dossier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Association / Cercle*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666666"/>
                <w:rtl w:val="0"/>
              </w:rPr>
              <w:t xml:space="preserve">Nom (forme longue) du cercle / de l'asso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Abréviation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color w:val="666666"/>
                <w:rtl w:val="0"/>
              </w:rPr>
              <w:t xml:space="preserve">Nom abrégé du cercle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55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6227"/>
        <w:tblGridChange w:id="0">
          <w:tblGrid>
            <w:gridCol w:w="2835"/>
            <w:gridCol w:w="62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IBAN*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</w:t>
            </w:r>
            <w:r w:rsidDel="00000000" w:rsidR="00000000" w:rsidRPr="00000000">
              <w:rPr>
                <w:color w:val="747474"/>
                <w:sz w:val="28"/>
                <w:szCs w:val="28"/>
                <w:rtl w:val="0"/>
              </w:rPr>
              <w:t xml:space="preserve">1234 1234 1234 1234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Titulaire*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Nom du/de la titulaire du compte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Swift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Code SWIFT de la banque du compte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Somme*: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Entrer la somme à verser sur le compte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2. Justification</w:t>
      </w:r>
    </w:p>
    <w:tbl>
      <w:tblPr>
        <w:tblStyle w:val="Table4"/>
        <w:tblW w:w="95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9"/>
        <w:gridCol w:w="7273"/>
        <w:tblGridChange w:id="0">
          <w:tblGrid>
            <w:gridCol w:w="2269"/>
            <w:gridCol w:w="7273"/>
          </w:tblGrid>
        </w:tblGridChange>
      </w:tblGrid>
      <w:tr>
        <w:trPr>
          <w:cantSplit w:val="0"/>
          <w:trHeight w:val="394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Description des dépenses et des activités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Décrivez les activités liées aux dépenses et tenter de justifier au maximum les dépenses dans les tickets joints (c'est pour l'ULB)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0" w:hanging="400"/>
      </w:pPr>
      <w:rPr/>
    </w:lvl>
    <w:lvl w:ilvl="1">
      <w:start w:val="1"/>
      <w:numFmt w:val="lowerLetter"/>
      <w:lvlText w:val="%2."/>
      <w:lvlJc w:val="left"/>
      <w:pPr>
        <w:ind w:left="1180" w:hanging="360"/>
      </w:pPr>
      <w:rPr/>
    </w:lvl>
    <w:lvl w:ilvl="2">
      <w:start w:val="1"/>
      <w:numFmt w:val="lowerRoman"/>
      <w:lvlText w:val="%3."/>
      <w:lvlJc w:val="right"/>
      <w:pPr>
        <w:ind w:left="1900" w:hanging="180"/>
      </w:pPr>
      <w:rPr/>
    </w:lvl>
    <w:lvl w:ilvl="3">
      <w:start w:val="1"/>
      <w:numFmt w:val="decimal"/>
      <w:lvlText w:val="%4."/>
      <w:lvlJc w:val="left"/>
      <w:pPr>
        <w:ind w:left="2620" w:hanging="360"/>
      </w:pPr>
      <w:rPr/>
    </w:lvl>
    <w:lvl w:ilvl="4">
      <w:start w:val="1"/>
      <w:numFmt w:val="lowerLetter"/>
      <w:lvlText w:val="%5."/>
      <w:lvlJc w:val="left"/>
      <w:pPr>
        <w:ind w:left="3340" w:hanging="360"/>
      </w:pPr>
      <w:rPr/>
    </w:lvl>
    <w:lvl w:ilvl="5">
      <w:start w:val="1"/>
      <w:numFmt w:val="lowerRoman"/>
      <w:lvlText w:val="%6."/>
      <w:lvlJc w:val="right"/>
      <w:pPr>
        <w:ind w:left="4060" w:hanging="180"/>
      </w:pPr>
      <w:rPr/>
    </w:lvl>
    <w:lvl w:ilvl="6">
      <w:start w:val="1"/>
      <w:numFmt w:val="decimal"/>
      <w:lvlText w:val="%7."/>
      <w:lvlJc w:val="left"/>
      <w:pPr>
        <w:ind w:left="4780" w:hanging="360"/>
      </w:pPr>
      <w:rPr/>
    </w:lvl>
    <w:lvl w:ilvl="7">
      <w:start w:val="1"/>
      <w:numFmt w:val="lowerLetter"/>
      <w:lvlText w:val="%8."/>
      <w:lvlJc w:val="left"/>
      <w:pPr>
        <w:ind w:left="5500" w:hanging="360"/>
      </w:pPr>
      <w:rPr/>
    </w:lvl>
    <w:lvl w:ilvl="8">
      <w:start w:val="1"/>
      <w:numFmt w:val="lowerRoman"/>
      <w:lvlText w:val="%9."/>
      <w:lvlJc w:val="right"/>
      <w:pPr>
        <w:ind w:left="62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b w:val="1"/>
      <w:color w:val="153d63"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b w:val="1"/>
      <w:sz w:val="56"/>
      <w:szCs w:val="56"/>
      <w:u w:val="single"/>
    </w:rPr>
  </w:style>
  <w:style w:type="paragraph" w:styleId="Normal" w:default="1">
    <w:name w:val="Normal"/>
    <w:qFormat w:val="1"/>
    <w:rsid w:val="00592DA3"/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autoRedefine w:val="1"/>
    <w:uiPriority w:val="9"/>
    <w:qFormat w:val="1"/>
    <w:rsid w:val="00B409F9"/>
    <w:pPr>
      <w:keepNext w:val="1"/>
      <w:keepLines w:val="1"/>
      <w:spacing w:after="80" w:before="360"/>
      <w:outlineLvl w:val="0"/>
    </w:pPr>
    <w:rPr>
      <w:rFonts w:cstheme="majorBidi" w:eastAsiaTheme="majorEastAsia"/>
      <w:b w:val="1"/>
      <w:color w:val="153d63" w:themeColor="text2" w:themeTint="0000E6"/>
      <w:sz w:val="40"/>
      <w:szCs w:val="40"/>
      <w:u w:val="single"/>
      <w:lang w:val="fr-BE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8C751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8C7514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8C7514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8C7514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8C7514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8C7514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8C7514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8C7514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link w:val="TitreCar"/>
    <w:uiPriority w:val="10"/>
    <w:qFormat w:val="1"/>
    <w:rsid w:val="004363BD"/>
    <w:pPr>
      <w:spacing w:after="0" w:line="360" w:lineRule="auto"/>
      <w:contextualSpacing w:val="1"/>
      <w:jc w:val="center"/>
    </w:pPr>
    <w:rPr>
      <w:rFonts w:cstheme="majorBidi" w:eastAsiaTheme="majorEastAsia"/>
      <w:b w:val="1"/>
      <w:spacing w:val="-10"/>
      <w:kern w:val="28"/>
      <w:sz w:val="56"/>
      <w:szCs w:val="56"/>
      <w:u w:val="single"/>
    </w:rPr>
  </w:style>
  <w:style w:type="character" w:styleId="TitreCar" w:customStyle="1">
    <w:name w:val="Titre Car"/>
    <w:basedOn w:val="Policepardfaut"/>
    <w:link w:val="Titre"/>
    <w:uiPriority w:val="10"/>
    <w:rsid w:val="004363BD"/>
    <w:rPr>
      <w:rFonts w:ascii="Times New Roman" w:hAnsi="Times New Roman" w:cstheme="majorBidi" w:eastAsiaTheme="majorEastAsia"/>
      <w:b w:val="1"/>
      <w:spacing w:val="-10"/>
      <w:kern w:val="28"/>
      <w:sz w:val="56"/>
      <w:szCs w:val="56"/>
      <w:u w:val="single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592DA3"/>
    <w:pPr>
      <w:numPr>
        <w:ilvl w:val="1"/>
      </w:numPr>
    </w:pPr>
    <w:rPr>
      <w:rFonts w:cs="Times New Roman" w:eastAsiaTheme="minorEastAsia"/>
      <w:color w:val="5a5a5a" w:themeColor="text1" w:themeTint="0000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592DA3"/>
    <w:rPr>
      <w:rFonts w:ascii="Times New Roman" w:cs="Times New Roman" w:hAnsi="Times New Roman" w:eastAsiaTheme="minorEastAsia"/>
      <w:color w:val="5a5a5a" w:themeColor="text1" w:themeTint="0000A5"/>
      <w:spacing w:val="15"/>
      <w:sz w:val="24"/>
      <w:lang w:val="fr-FR"/>
    </w:rPr>
  </w:style>
  <w:style w:type="paragraph" w:styleId="Sansinterligne">
    <w:name w:val="No Spacing"/>
    <w:uiPriority w:val="1"/>
    <w:qFormat w:val="1"/>
    <w:rsid w:val="00592DA3"/>
    <w:pPr>
      <w:spacing w:after="0" w:line="240" w:lineRule="auto"/>
    </w:pPr>
    <w:rPr>
      <w:rFonts w:ascii="Times New Roman" w:cs="Times New Roman" w:hAnsi="Times New Roman"/>
      <w:sz w:val="24"/>
      <w:lang w:val="fr-FR"/>
    </w:rPr>
  </w:style>
  <w:style w:type="character" w:styleId="Titre1Car" w:customStyle="1">
    <w:name w:val="Titre 1 Car"/>
    <w:basedOn w:val="Policepardfaut"/>
    <w:link w:val="Titre1"/>
    <w:uiPriority w:val="9"/>
    <w:rsid w:val="00B409F9"/>
    <w:rPr>
      <w:rFonts w:ascii="Times New Roman" w:hAnsi="Times New Roman" w:cstheme="majorBidi" w:eastAsiaTheme="majorEastAsia"/>
      <w:b w:val="1"/>
      <w:color w:val="153d63" w:themeColor="text2" w:themeTint="0000E6"/>
      <w:sz w:val="40"/>
      <w:szCs w:val="40"/>
      <w:u w:val="single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8C7514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fr-FR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8C7514"/>
    <w:rPr>
      <w:rFonts w:cstheme="majorBidi" w:eastAsiaTheme="majorEastAsia"/>
      <w:color w:val="0f4761" w:themeColor="accent1" w:themeShade="0000BF"/>
      <w:sz w:val="28"/>
      <w:szCs w:val="28"/>
      <w:lang w:val="fr-FR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8C7514"/>
    <w:rPr>
      <w:rFonts w:cstheme="majorBidi" w:eastAsiaTheme="majorEastAsia"/>
      <w:i w:val="1"/>
      <w:iCs w:val="1"/>
      <w:color w:val="0f4761" w:themeColor="accent1" w:themeShade="0000BF"/>
      <w:sz w:val="24"/>
      <w:lang w:val="fr-FR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8C7514"/>
    <w:rPr>
      <w:rFonts w:cstheme="majorBidi" w:eastAsiaTheme="majorEastAsia"/>
      <w:color w:val="0f4761" w:themeColor="accent1" w:themeShade="0000BF"/>
      <w:sz w:val="24"/>
      <w:lang w:val="fr-FR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8C7514"/>
    <w:rPr>
      <w:rFonts w:cstheme="majorBidi" w:eastAsiaTheme="majorEastAsia"/>
      <w:i w:val="1"/>
      <w:iCs w:val="1"/>
      <w:color w:val="595959" w:themeColor="text1" w:themeTint="0000A6"/>
      <w:sz w:val="24"/>
      <w:lang w:val="fr-FR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8C7514"/>
    <w:rPr>
      <w:rFonts w:cstheme="majorBidi" w:eastAsiaTheme="majorEastAsia"/>
      <w:color w:val="595959" w:themeColor="text1" w:themeTint="0000A6"/>
      <w:sz w:val="24"/>
      <w:lang w:val="fr-FR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8C7514"/>
    <w:rPr>
      <w:rFonts w:cstheme="majorBidi" w:eastAsiaTheme="majorEastAsia"/>
      <w:i w:val="1"/>
      <w:iCs w:val="1"/>
      <w:color w:val="272727" w:themeColor="text1" w:themeTint="0000D8"/>
      <w:sz w:val="24"/>
      <w:lang w:val="fr-FR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8C7514"/>
    <w:rPr>
      <w:rFonts w:cstheme="majorBidi" w:eastAsiaTheme="majorEastAsia"/>
      <w:color w:val="272727" w:themeColor="text1" w:themeTint="0000D8"/>
      <w:sz w:val="24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8C751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8C7514"/>
    <w:rPr>
      <w:rFonts w:ascii="Times New Roman" w:hAnsi="Times New Roman"/>
      <w:i w:val="1"/>
      <w:iCs w:val="1"/>
      <w:color w:val="404040" w:themeColor="text1" w:themeTint="0000BF"/>
      <w:sz w:val="24"/>
      <w:lang w:val="fr-FR"/>
    </w:rPr>
  </w:style>
  <w:style w:type="paragraph" w:styleId="Paragraphedeliste">
    <w:name w:val="List Paragraph"/>
    <w:basedOn w:val="Normal"/>
    <w:uiPriority w:val="34"/>
    <w:qFormat w:val="1"/>
    <w:rsid w:val="008C7514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8C7514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8C751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8C7514"/>
    <w:rPr>
      <w:rFonts w:ascii="Times New Roman" w:hAnsi="Times New Roman"/>
      <w:i w:val="1"/>
      <w:iCs w:val="1"/>
      <w:color w:val="0f4761" w:themeColor="accent1" w:themeShade="0000BF"/>
      <w:sz w:val="24"/>
      <w:lang w:val="fr-FR"/>
    </w:rPr>
  </w:style>
  <w:style w:type="character" w:styleId="Rfrenceintense">
    <w:name w:val="Intense Reference"/>
    <w:basedOn w:val="Policepardfaut"/>
    <w:uiPriority w:val="32"/>
    <w:qFormat w:val="1"/>
    <w:rsid w:val="008C7514"/>
    <w:rPr>
      <w:b w:val="1"/>
      <w:bCs w:val="1"/>
      <w:smallCaps w:val="1"/>
      <w:color w:val="0f4761" w:themeColor="accent1" w:themeShade="0000BF"/>
      <w:spacing w:val="5"/>
    </w:rPr>
  </w:style>
  <w:style w:type="table" w:styleId="Grilledutableau">
    <w:name w:val="Table Grid"/>
    <w:basedOn w:val="TableauNormal"/>
    <w:uiPriority w:val="39"/>
    <w:rsid w:val="002D42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edelespacerserv">
    <w:name w:val="Placeholder Text"/>
    <w:basedOn w:val="Policepardfaut"/>
    <w:uiPriority w:val="99"/>
    <w:semiHidden w:val="1"/>
    <w:rsid w:val="002D42DB"/>
    <w:rPr>
      <w:color w:val="666666"/>
    </w:rPr>
  </w:style>
  <w:style w:type="paragraph" w:styleId="En-tte">
    <w:name w:val="header"/>
    <w:basedOn w:val="Normal"/>
    <w:link w:val="En-tteCar"/>
    <w:uiPriority w:val="99"/>
    <w:unhideWhenUsed w:val="1"/>
    <w:rsid w:val="0018506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85064"/>
    <w:rPr>
      <w:rFonts w:ascii="Times New Roman" w:hAnsi="Times New Roman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 w:val="1"/>
    <w:rsid w:val="0018506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85064"/>
    <w:rPr>
      <w:rFonts w:ascii="Times New Roman" w:hAnsi="Times New Roman"/>
      <w:sz w:val="24"/>
      <w:lang w:val="fr-FR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0moyJdZld9G95z0uVpiRNuyvg==">CgMxLjA4AHIhMTVJdUZ1TmY3S2FwMXZ1dW8weVB4Ukt4aTdUTzUxSnFC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2024-12-03T08:56:00Z</dcterms:created>
  <dc:creator>Hoàng Du</dc:creator>
</cp:coreProperties>
</file>